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3FDED" w14:textId="48F49027" w:rsidR="00435833" w:rsidRDefault="00435833" w:rsidP="00435833">
      <w:pPr>
        <w:rPr>
          <w:b/>
          <w:bCs/>
        </w:rPr>
      </w:pPr>
      <w:r w:rsidRPr="00435833">
        <w:rPr>
          <w:rFonts w:hint="eastAsia"/>
          <w:b/>
          <w:bCs/>
        </w:rPr>
        <w:t>フェリーいぜな尚円オンライン予約購入の実証開始について</w:t>
      </w:r>
    </w:p>
    <w:p w14:paraId="10CD89E5" w14:textId="77777777" w:rsidR="00030ACC" w:rsidRPr="00435833" w:rsidRDefault="00030ACC" w:rsidP="00435833">
      <w:pPr>
        <w:rPr>
          <w:b/>
          <w:bCs/>
        </w:rPr>
      </w:pPr>
    </w:p>
    <w:p w14:paraId="526E611A" w14:textId="4B04A46D" w:rsidR="00030ACC" w:rsidRDefault="00030ACC" w:rsidP="00435833"/>
    <w:p w14:paraId="0C24C9CF" w14:textId="77777777" w:rsidR="00755181" w:rsidRPr="00030ACC" w:rsidRDefault="00755181" w:rsidP="00435833">
      <w:pPr>
        <w:rPr>
          <w:rFonts w:hint="eastAsia"/>
        </w:rPr>
      </w:pPr>
    </w:p>
    <w:p w14:paraId="2CD9D367" w14:textId="06C204A9" w:rsidR="00435833" w:rsidRDefault="00435833" w:rsidP="00755181">
      <w:pPr>
        <w:ind w:firstLineChars="100" w:firstLine="210"/>
      </w:pPr>
      <w:r>
        <w:rPr>
          <w:rFonts w:hint="eastAsia"/>
        </w:rPr>
        <w:t>伊是名</w:t>
      </w:r>
      <w:r w:rsidRPr="00435833">
        <w:t>村では令和</w:t>
      </w:r>
      <w:r w:rsidR="00007ECC">
        <w:rPr>
          <w:rFonts w:hint="eastAsia"/>
        </w:rPr>
        <w:t>8</w:t>
      </w:r>
      <w:r w:rsidRPr="00435833">
        <w:t>年</w:t>
      </w:r>
      <w:r w:rsidR="00007ECC">
        <w:rPr>
          <w:rFonts w:hint="eastAsia"/>
        </w:rPr>
        <w:t>1</w:t>
      </w:r>
      <w:r w:rsidRPr="00435833">
        <w:t>月</w:t>
      </w:r>
      <w:r w:rsidR="00007ECC">
        <w:rPr>
          <w:rFonts w:hint="eastAsia"/>
        </w:rPr>
        <w:t>5</w:t>
      </w:r>
      <w:r w:rsidRPr="00435833">
        <w:t>日より、従来窓口のみで販売を行っておりました島外からの利用者を対象とした乗船チケットの販売を、インターネットによるオンライン予約購入の実証を開始いたします。</w:t>
      </w:r>
    </w:p>
    <w:p w14:paraId="01559F17" w14:textId="77777777" w:rsidR="00030ACC" w:rsidRPr="00007ECC" w:rsidRDefault="00030ACC" w:rsidP="00435833"/>
    <w:p w14:paraId="3B8FEF49" w14:textId="77777777" w:rsidR="00435833" w:rsidRDefault="00435833" w:rsidP="00755181">
      <w:pPr>
        <w:ind w:firstLineChars="100" w:firstLine="210"/>
      </w:pPr>
      <w:r w:rsidRPr="00435833">
        <w:t>インターネット予約購入をご利用の場合、ご登録のメールアドレス宛にオンライン乗船券のリンクが届き、乗船用QRコードを提示してフェリーに乗船することが可能です。</w:t>
      </w:r>
    </w:p>
    <w:p w14:paraId="72A368F4" w14:textId="7114AA2A" w:rsidR="00F72F85" w:rsidRPr="00F72F85" w:rsidRDefault="00F72F85" w:rsidP="00435833">
      <w:r>
        <w:rPr>
          <w:rFonts w:hint="eastAsia"/>
        </w:rPr>
        <w:t>また、窓口での購入では各種クレジット決済にも対応致しました。</w:t>
      </w:r>
      <w:r w:rsidR="00755181">
        <w:rPr>
          <w:rFonts w:hint="eastAsia"/>
        </w:rPr>
        <w:t>（バーコード決済は不可）</w:t>
      </w:r>
    </w:p>
    <w:p w14:paraId="3AD431A7" w14:textId="77777777" w:rsidR="00030ACC" w:rsidRPr="00F72F85" w:rsidRDefault="00030ACC" w:rsidP="00435833"/>
    <w:p w14:paraId="1BDB8755" w14:textId="3E849F32" w:rsidR="00435833" w:rsidRDefault="00435833" w:rsidP="00755181">
      <w:pPr>
        <w:ind w:firstLineChars="100" w:firstLine="210"/>
      </w:pPr>
      <w:r w:rsidRPr="00435833">
        <w:t>本実証は島外から訪れる一般の方を対象としたものとなり、観光</w:t>
      </w:r>
      <w:r w:rsidR="00755181">
        <w:rPr>
          <w:rFonts w:hint="eastAsia"/>
        </w:rPr>
        <w:t>やビジネス</w:t>
      </w:r>
      <w:r w:rsidRPr="00435833">
        <w:t>で当村を訪れる方の利便性向上を目的とした実証となります。</w:t>
      </w:r>
    </w:p>
    <w:p w14:paraId="181B9A7E" w14:textId="77777777" w:rsidR="00755181" w:rsidRDefault="00755181" w:rsidP="00435833"/>
    <w:p w14:paraId="4FE38A1D" w14:textId="00DC2246" w:rsidR="00435833" w:rsidRPr="00435833" w:rsidRDefault="00435833" w:rsidP="00435833">
      <w:r w:rsidRPr="00435833">
        <w:t>オンラインチケットの予約購入は乗船予定日の30日前から行えます。</w:t>
      </w:r>
    </w:p>
    <w:p w14:paraId="5D4FF9CA" w14:textId="77777777" w:rsidR="00755181" w:rsidRDefault="00755181" w:rsidP="00435833"/>
    <w:p w14:paraId="67366A40" w14:textId="667A4231" w:rsidR="00435833" w:rsidRDefault="00755181" w:rsidP="00435833">
      <w:r>
        <w:rPr>
          <w:rFonts w:hint="eastAsia"/>
        </w:rPr>
        <w:t>※</w:t>
      </w:r>
      <w:bookmarkStart w:id="0" w:name="_GoBack"/>
      <w:bookmarkEnd w:id="0"/>
      <w:r w:rsidR="00435833" w:rsidRPr="00435833">
        <w:t>実証期間は令和</w:t>
      </w:r>
      <w:r w:rsidR="00007ECC">
        <w:rPr>
          <w:rFonts w:hint="eastAsia"/>
        </w:rPr>
        <w:t>8</w:t>
      </w:r>
      <w:r w:rsidR="00435833" w:rsidRPr="00435833">
        <w:t>年</w:t>
      </w:r>
      <w:r w:rsidR="00007ECC">
        <w:rPr>
          <w:rFonts w:hint="eastAsia"/>
        </w:rPr>
        <w:t>1</w:t>
      </w:r>
      <w:r w:rsidR="00435833" w:rsidRPr="00435833">
        <w:t>月</w:t>
      </w:r>
      <w:r w:rsidR="00007ECC">
        <w:rPr>
          <w:rFonts w:hint="eastAsia"/>
        </w:rPr>
        <w:t>5</w:t>
      </w:r>
      <w:r w:rsidR="00435833" w:rsidRPr="00435833">
        <w:t>日より令和8年</w:t>
      </w:r>
      <w:r w:rsidR="00007ECC">
        <w:rPr>
          <w:rFonts w:hint="eastAsia"/>
        </w:rPr>
        <w:t>3</w:t>
      </w:r>
      <w:r w:rsidR="00435833" w:rsidRPr="00435833">
        <w:t>月</w:t>
      </w:r>
      <w:r w:rsidR="00007ECC">
        <w:rPr>
          <w:rFonts w:hint="eastAsia"/>
        </w:rPr>
        <w:t>15</w:t>
      </w:r>
      <w:r w:rsidR="00435833" w:rsidRPr="00435833">
        <w:t>日までとなりま</w:t>
      </w:r>
      <w:r w:rsidR="005E68DE">
        <w:rPr>
          <w:rFonts w:hint="eastAsia"/>
        </w:rPr>
        <w:t>すので、ご了承下さい。</w:t>
      </w:r>
    </w:p>
    <w:p w14:paraId="6C4E5B59" w14:textId="77777777" w:rsidR="005E68DE" w:rsidRPr="00435833" w:rsidRDefault="005E68DE" w:rsidP="00435833"/>
    <w:p w14:paraId="2D9712C9" w14:textId="238FAAD9" w:rsidR="00435833" w:rsidRPr="00435833" w:rsidRDefault="009F7D87" w:rsidP="00435833">
      <w:r w:rsidRPr="00435833">
        <w:rPr>
          <w:rFonts w:hint="eastAsia"/>
        </w:rPr>
        <w:t>フェリーいぜな尚円</w:t>
      </w:r>
      <w:r w:rsidR="00435833" w:rsidRPr="00435833">
        <w:t>フェリー予約購入サイト</w:t>
      </w:r>
    </w:p>
    <w:p w14:paraId="17B87453" w14:textId="03199B55" w:rsidR="00435833" w:rsidRPr="00435833" w:rsidRDefault="00DE6B82" w:rsidP="00435833">
      <w:hyperlink r:id="rId6" w:history="1">
        <w:r w:rsidR="00435833">
          <w:rPr>
            <w:rStyle w:val="aa"/>
          </w:rPr>
          <w:t>https://ferry.izena.blue/</w:t>
        </w:r>
      </w:hyperlink>
    </w:p>
    <w:p w14:paraId="1A535CB0" w14:textId="68FD2066" w:rsidR="00435833" w:rsidRPr="00435833" w:rsidRDefault="00435833" w:rsidP="00435833">
      <w:r>
        <w:rPr>
          <w:noProof/>
        </w:rPr>
        <w:drawing>
          <wp:inline distT="0" distB="0" distL="0" distR="0" wp14:anchorId="10705204" wp14:editId="499B61A0">
            <wp:extent cx="2790825" cy="2790825"/>
            <wp:effectExtent l="0" t="0" r="0" b="0"/>
            <wp:docPr id="130216794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inline>
        </w:drawing>
      </w:r>
    </w:p>
    <w:p w14:paraId="1C86E9F0" w14:textId="77777777" w:rsidR="008C7EA3" w:rsidRDefault="008C7EA3"/>
    <w:sectPr w:rsidR="008C7EA3" w:rsidSect="004358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E77E9" w14:textId="77777777" w:rsidR="00DE6506" w:rsidRDefault="00DE6506" w:rsidP="005E68DE">
      <w:r>
        <w:separator/>
      </w:r>
    </w:p>
  </w:endnote>
  <w:endnote w:type="continuationSeparator" w:id="0">
    <w:p w14:paraId="716A3125" w14:textId="77777777" w:rsidR="00DE6506" w:rsidRDefault="00DE6506" w:rsidP="005E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BE74D" w14:textId="77777777" w:rsidR="00DE6506" w:rsidRDefault="00DE6506" w:rsidP="005E68DE">
      <w:r>
        <w:separator/>
      </w:r>
    </w:p>
  </w:footnote>
  <w:footnote w:type="continuationSeparator" w:id="0">
    <w:p w14:paraId="68A00798" w14:textId="77777777" w:rsidR="00DE6506" w:rsidRDefault="00DE6506" w:rsidP="005E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33"/>
    <w:rsid w:val="00007ECC"/>
    <w:rsid w:val="00030ACC"/>
    <w:rsid w:val="00435833"/>
    <w:rsid w:val="004869EA"/>
    <w:rsid w:val="005E68DE"/>
    <w:rsid w:val="00755181"/>
    <w:rsid w:val="00773323"/>
    <w:rsid w:val="007A6C9F"/>
    <w:rsid w:val="007D4B44"/>
    <w:rsid w:val="008C7EA3"/>
    <w:rsid w:val="009F7D87"/>
    <w:rsid w:val="00D06E30"/>
    <w:rsid w:val="00D22900"/>
    <w:rsid w:val="00D4238D"/>
    <w:rsid w:val="00DE6506"/>
    <w:rsid w:val="00F10F41"/>
    <w:rsid w:val="00F72F85"/>
    <w:rsid w:val="00FC3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605001"/>
  <w15:chartTrackingRefBased/>
  <w15:docId w15:val="{076E6822-551A-4D12-80BF-A990CB12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58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58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58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358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58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58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58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58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58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58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58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58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58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58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58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58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58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58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58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5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8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5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833"/>
    <w:pPr>
      <w:spacing w:before="160" w:after="160"/>
      <w:jc w:val="center"/>
    </w:pPr>
    <w:rPr>
      <w:i/>
      <w:iCs/>
      <w:color w:val="404040" w:themeColor="text1" w:themeTint="BF"/>
    </w:rPr>
  </w:style>
  <w:style w:type="character" w:customStyle="1" w:styleId="a8">
    <w:name w:val="引用文 (文字)"/>
    <w:basedOn w:val="a0"/>
    <w:link w:val="a7"/>
    <w:uiPriority w:val="29"/>
    <w:rsid w:val="00435833"/>
    <w:rPr>
      <w:i/>
      <w:iCs/>
      <w:color w:val="404040" w:themeColor="text1" w:themeTint="BF"/>
    </w:rPr>
  </w:style>
  <w:style w:type="paragraph" w:styleId="a9">
    <w:name w:val="List Paragraph"/>
    <w:basedOn w:val="a"/>
    <w:uiPriority w:val="34"/>
    <w:qFormat/>
    <w:rsid w:val="00435833"/>
    <w:pPr>
      <w:ind w:left="720"/>
      <w:contextualSpacing/>
    </w:pPr>
  </w:style>
  <w:style w:type="character" w:styleId="21">
    <w:name w:val="Intense Emphasis"/>
    <w:basedOn w:val="a0"/>
    <w:uiPriority w:val="21"/>
    <w:qFormat/>
    <w:rsid w:val="00435833"/>
    <w:rPr>
      <w:i/>
      <w:iCs/>
      <w:color w:val="0F4761" w:themeColor="accent1" w:themeShade="BF"/>
    </w:rPr>
  </w:style>
  <w:style w:type="paragraph" w:styleId="22">
    <w:name w:val="Intense Quote"/>
    <w:basedOn w:val="a"/>
    <w:next w:val="a"/>
    <w:link w:val="23"/>
    <w:uiPriority w:val="30"/>
    <w:qFormat/>
    <w:rsid w:val="00435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5833"/>
    <w:rPr>
      <w:i/>
      <w:iCs/>
      <w:color w:val="0F4761" w:themeColor="accent1" w:themeShade="BF"/>
    </w:rPr>
  </w:style>
  <w:style w:type="character" w:styleId="24">
    <w:name w:val="Intense Reference"/>
    <w:basedOn w:val="a0"/>
    <w:uiPriority w:val="32"/>
    <w:qFormat/>
    <w:rsid w:val="00435833"/>
    <w:rPr>
      <w:b/>
      <w:bCs/>
      <w:smallCaps/>
      <w:color w:val="0F4761" w:themeColor="accent1" w:themeShade="BF"/>
      <w:spacing w:val="5"/>
    </w:rPr>
  </w:style>
  <w:style w:type="character" w:styleId="aa">
    <w:name w:val="Hyperlink"/>
    <w:basedOn w:val="a0"/>
    <w:uiPriority w:val="99"/>
    <w:unhideWhenUsed/>
    <w:rsid w:val="00435833"/>
    <w:rPr>
      <w:color w:val="467886" w:themeColor="hyperlink"/>
      <w:u w:val="single"/>
    </w:rPr>
  </w:style>
  <w:style w:type="character" w:styleId="ab">
    <w:name w:val="Unresolved Mention"/>
    <w:basedOn w:val="a0"/>
    <w:uiPriority w:val="99"/>
    <w:semiHidden/>
    <w:unhideWhenUsed/>
    <w:rsid w:val="00435833"/>
    <w:rPr>
      <w:color w:val="605E5C"/>
      <w:shd w:val="clear" w:color="auto" w:fill="E1DFDD"/>
    </w:rPr>
  </w:style>
  <w:style w:type="character" w:styleId="ac">
    <w:name w:val="FollowedHyperlink"/>
    <w:basedOn w:val="a0"/>
    <w:uiPriority w:val="99"/>
    <w:semiHidden/>
    <w:unhideWhenUsed/>
    <w:rsid w:val="00007ECC"/>
    <w:rPr>
      <w:color w:val="96607D" w:themeColor="followedHyperlink"/>
      <w:u w:val="single"/>
    </w:rPr>
  </w:style>
  <w:style w:type="paragraph" w:styleId="ad">
    <w:name w:val="header"/>
    <w:basedOn w:val="a"/>
    <w:link w:val="ae"/>
    <w:uiPriority w:val="99"/>
    <w:unhideWhenUsed/>
    <w:rsid w:val="005E68DE"/>
    <w:pPr>
      <w:tabs>
        <w:tab w:val="center" w:pos="4252"/>
        <w:tab w:val="right" w:pos="8504"/>
      </w:tabs>
      <w:snapToGrid w:val="0"/>
    </w:pPr>
  </w:style>
  <w:style w:type="character" w:customStyle="1" w:styleId="ae">
    <w:name w:val="ヘッダー (文字)"/>
    <w:basedOn w:val="a0"/>
    <w:link w:val="ad"/>
    <w:uiPriority w:val="99"/>
    <w:rsid w:val="005E68DE"/>
  </w:style>
  <w:style w:type="paragraph" w:styleId="af">
    <w:name w:val="footer"/>
    <w:basedOn w:val="a"/>
    <w:link w:val="af0"/>
    <w:uiPriority w:val="99"/>
    <w:unhideWhenUsed/>
    <w:rsid w:val="005E68DE"/>
    <w:pPr>
      <w:tabs>
        <w:tab w:val="center" w:pos="4252"/>
        <w:tab w:val="right" w:pos="8504"/>
      </w:tabs>
      <w:snapToGrid w:val="0"/>
    </w:pPr>
  </w:style>
  <w:style w:type="character" w:customStyle="1" w:styleId="af0">
    <w:name w:val="フッター (文字)"/>
    <w:basedOn w:val="a0"/>
    <w:link w:val="af"/>
    <w:uiPriority w:val="99"/>
    <w:rsid w:val="005E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calho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Takahiro Onaga</dc:creator>
  <cp:keywords/>
  <dc:description/>
  <cp:lastModifiedBy>izsyoukan2@outlook.jp</cp:lastModifiedBy>
  <cp:revision>2</cp:revision>
  <cp:lastPrinted>2025-12-23T04:22:00Z</cp:lastPrinted>
  <dcterms:created xsi:type="dcterms:W3CDTF">2025-12-26T08:09:00Z</dcterms:created>
  <dcterms:modified xsi:type="dcterms:W3CDTF">2025-12-26T08:09:00Z</dcterms:modified>
</cp:coreProperties>
</file>